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104"/>
        <w:gridCol w:w="2956"/>
        <w:gridCol w:w="2815"/>
        <w:gridCol w:w="2675"/>
      </w:tblGrid>
      <w:tr w:rsidR="001072B3" w:rsidTr="00D51F98">
        <w:trPr>
          <w:trHeight w:val="602"/>
        </w:trPr>
        <w:tc>
          <w:tcPr>
            <w:tcW w:w="2104" w:type="dxa"/>
          </w:tcPr>
          <w:p w:rsidR="001072B3" w:rsidRDefault="001072B3" w:rsidP="00D51F98"/>
        </w:tc>
        <w:tc>
          <w:tcPr>
            <w:tcW w:w="2956" w:type="dxa"/>
          </w:tcPr>
          <w:p w:rsidR="001072B3" w:rsidRPr="00D51F98" w:rsidRDefault="001072B3" w:rsidP="00D51F98">
            <w:pPr>
              <w:jc w:val="center"/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Advanced</w:t>
            </w:r>
          </w:p>
        </w:tc>
        <w:tc>
          <w:tcPr>
            <w:tcW w:w="2815" w:type="dxa"/>
          </w:tcPr>
          <w:p w:rsidR="001072B3" w:rsidRPr="00D51F98" w:rsidRDefault="001072B3" w:rsidP="00D51F98">
            <w:pPr>
              <w:jc w:val="center"/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2675" w:type="dxa"/>
          </w:tcPr>
          <w:p w:rsidR="001072B3" w:rsidRPr="00D51F98" w:rsidRDefault="001072B3" w:rsidP="00D51F98">
            <w:pPr>
              <w:jc w:val="center"/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Basic</w:t>
            </w:r>
          </w:p>
        </w:tc>
      </w:tr>
      <w:tr w:rsidR="001072B3" w:rsidTr="00D51F98">
        <w:trPr>
          <w:trHeight w:val="1584"/>
        </w:trPr>
        <w:tc>
          <w:tcPr>
            <w:tcW w:w="2104" w:type="dxa"/>
          </w:tcPr>
          <w:p w:rsidR="001072B3" w:rsidRPr="00D51F98" w:rsidRDefault="001072B3" w:rsidP="00D51F98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Disease Detection</w:t>
            </w:r>
          </w:p>
          <w:p w:rsidR="001072B3" w:rsidRPr="00D51F98" w:rsidRDefault="001072B3" w:rsidP="00D51F98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(3 points)</w:t>
            </w:r>
          </w:p>
        </w:tc>
        <w:tc>
          <w:tcPr>
            <w:tcW w:w="2956" w:type="dxa"/>
          </w:tcPr>
          <w:p w:rsidR="001072B3" w:rsidRPr="00D51F98" w:rsidRDefault="001072B3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Disease detection is clearly explained</w:t>
            </w:r>
          </w:p>
          <w:p w:rsidR="001072B3" w:rsidRPr="00D51F98" w:rsidRDefault="001072B3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Test used to detect disease is included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1072B3" w:rsidRPr="00D51F98" w:rsidRDefault="001072B3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3 points</w:t>
            </w:r>
          </w:p>
        </w:tc>
        <w:tc>
          <w:tcPr>
            <w:tcW w:w="2815" w:type="dxa"/>
          </w:tcPr>
          <w:p w:rsidR="001072B3" w:rsidRPr="00D51F98" w:rsidRDefault="001072B3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Test used to detect disease is included.</w:t>
            </w:r>
          </w:p>
          <w:p w:rsidR="001072B3" w:rsidRPr="00D51F98" w:rsidRDefault="001072B3" w:rsidP="00D51F98">
            <w:pPr>
              <w:rPr>
                <w:sz w:val="24"/>
                <w:szCs w:val="24"/>
              </w:rPr>
            </w:pPr>
          </w:p>
          <w:p w:rsidR="001072B3" w:rsidRPr="00D51F98" w:rsidRDefault="001072B3" w:rsidP="00D51F98">
            <w:pPr>
              <w:rPr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1072B3" w:rsidRPr="00D51F98" w:rsidRDefault="001072B3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2 points</w:t>
            </w:r>
          </w:p>
        </w:tc>
        <w:tc>
          <w:tcPr>
            <w:tcW w:w="2675" w:type="dxa"/>
          </w:tcPr>
          <w:p w:rsidR="001072B3" w:rsidRPr="00D51F98" w:rsidRDefault="001072B3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No test is provided</w:t>
            </w:r>
          </w:p>
          <w:p w:rsidR="001072B3" w:rsidRPr="00D51F98" w:rsidRDefault="001072B3" w:rsidP="00D51F98">
            <w:pPr>
              <w:rPr>
                <w:sz w:val="24"/>
                <w:szCs w:val="24"/>
              </w:rPr>
            </w:pPr>
          </w:p>
          <w:p w:rsidR="001072B3" w:rsidRPr="00D51F98" w:rsidRDefault="001072B3" w:rsidP="00D51F98">
            <w:pPr>
              <w:rPr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1072B3" w:rsidRPr="00D51F98" w:rsidRDefault="001072B3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1 point</w:t>
            </w:r>
          </w:p>
        </w:tc>
      </w:tr>
      <w:tr w:rsidR="001072B3" w:rsidTr="00D51F98">
        <w:trPr>
          <w:trHeight w:val="1609"/>
        </w:trPr>
        <w:tc>
          <w:tcPr>
            <w:tcW w:w="2104" w:type="dxa"/>
          </w:tcPr>
          <w:p w:rsidR="001072B3" w:rsidRPr="00D51F98" w:rsidRDefault="001072B3" w:rsidP="00D51F98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Names of Disorder</w:t>
            </w:r>
          </w:p>
          <w:p w:rsidR="001072B3" w:rsidRPr="00D51F98" w:rsidRDefault="001072B3" w:rsidP="00D51F98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(</w:t>
            </w:r>
            <w:r w:rsidRPr="00D51F98">
              <w:rPr>
                <w:b/>
                <w:i/>
                <w:sz w:val="28"/>
                <w:szCs w:val="28"/>
              </w:rPr>
              <w:t>5 points)</w:t>
            </w:r>
          </w:p>
        </w:tc>
        <w:tc>
          <w:tcPr>
            <w:tcW w:w="2956" w:type="dxa"/>
          </w:tcPr>
          <w:p w:rsidR="001072B3" w:rsidRPr="00D51F98" w:rsidRDefault="001072B3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 xml:space="preserve">- </w:t>
            </w:r>
            <w:r w:rsidR="009A5305" w:rsidRPr="00D51F98">
              <w:rPr>
                <w:sz w:val="24"/>
                <w:szCs w:val="24"/>
              </w:rPr>
              <w:t>Scientific</w:t>
            </w:r>
            <w:r w:rsidRPr="00D51F98">
              <w:rPr>
                <w:sz w:val="24"/>
                <w:szCs w:val="24"/>
              </w:rPr>
              <w:t xml:space="preserve"> name is given</w:t>
            </w:r>
          </w:p>
          <w:p w:rsidR="001072B3" w:rsidRPr="00D51F98" w:rsidRDefault="001072B3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Several ‘common’ names are included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1072B3" w:rsidRPr="00D51F98" w:rsidRDefault="001072B3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5 points</w:t>
            </w:r>
          </w:p>
        </w:tc>
        <w:tc>
          <w:tcPr>
            <w:tcW w:w="2815" w:type="dxa"/>
          </w:tcPr>
          <w:p w:rsidR="001072B3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One name for the disorder is provided</w:t>
            </w:r>
          </w:p>
          <w:p w:rsidR="009A5305" w:rsidRPr="00D51F98" w:rsidRDefault="009A5305" w:rsidP="00D51F98">
            <w:pPr>
              <w:rPr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4 points</w:t>
            </w:r>
          </w:p>
        </w:tc>
        <w:tc>
          <w:tcPr>
            <w:tcW w:w="2675" w:type="dxa"/>
          </w:tcPr>
          <w:p w:rsidR="009A5305" w:rsidRPr="00D51F98" w:rsidRDefault="001072B3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 xml:space="preserve">- </w:t>
            </w:r>
            <w:r w:rsidR="009A5305" w:rsidRPr="00D51F98">
              <w:rPr>
                <w:sz w:val="24"/>
                <w:szCs w:val="24"/>
              </w:rPr>
              <w:t>No name for the disorder is provided</w:t>
            </w:r>
          </w:p>
          <w:p w:rsidR="009A5305" w:rsidRPr="00D51F98" w:rsidRDefault="009A5305" w:rsidP="00D51F98">
            <w:pPr>
              <w:rPr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3 points</w:t>
            </w:r>
          </w:p>
        </w:tc>
      </w:tr>
      <w:tr w:rsidR="001072B3" w:rsidTr="00D51F98">
        <w:trPr>
          <w:trHeight w:val="2879"/>
        </w:trPr>
        <w:tc>
          <w:tcPr>
            <w:tcW w:w="2104" w:type="dxa"/>
          </w:tcPr>
          <w:p w:rsidR="001072B3" w:rsidRPr="00D51F98" w:rsidRDefault="001072B3" w:rsidP="00D51F98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Explanation of how Child Developed Disorder</w:t>
            </w:r>
          </w:p>
          <w:p w:rsidR="009A5305" w:rsidRPr="00D51F98" w:rsidRDefault="009A5305" w:rsidP="00D51F98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(10 points)</w:t>
            </w:r>
          </w:p>
        </w:tc>
        <w:tc>
          <w:tcPr>
            <w:tcW w:w="2956" w:type="dxa"/>
          </w:tcPr>
          <w:p w:rsidR="001072B3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Chart/diagram relating to inheritance or disorder development</w:t>
            </w:r>
          </w:p>
          <w:p w:rsidR="009A5305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Clear explanation of how disease occurred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10 points</w:t>
            </w:r>
          </w:p>
        </w:tc>
        <w:tc>
          <w:tcPr>
            <w:tcW w:w="2815" w:type="dxa"/>
          </w:tcPr>
          <w:p w:rsidR="001072B3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Chart/diagram does not relate to inheritance or disorder development</w:t>
            </w:r>
          </w:p>
          <w:p w:rsidR="009A5305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Explanation of how disease occurred is unclear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8 points</w:t>
            </w:r>
          </w:p>
        </w:tc>
        <w:tc>
          <w:tcPr>
            <w:tcW w:w="2675" w:type="dxa"/>
          </w:tcPr>
          <w:p w:rsidR="001072B3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No chart/diagram is included</w:t>
            </w:r>
          </w:p>
          <w:p w:rsidR="009A5305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Explanation of how disease occurred is unclear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5 points</w:t>
            </w:r>
          </w:p>
        </w:tc>
      </w:tr>
      <w:tr w:rsidR="001072B3" w:rsidTr="00D51F98">
        <w:trPr>
          <w:trHeight w:val="1214"/>
        </w:trPr>
        <w:tc>
          <w:tcPr>
            <w:tcW w:w="2104" w:type="dxa"/>
          </w:tcPr>
          <w:p w:rsidR="001072B3" w:rsidRPr="00D51F98" w:rsidRDefault="001072B3" w:rsidP="00D51F98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Effects of the Disorder</w:t>
            </w:r>
          </w:p>
          <w:p w:rsidR="00E2647B" w:rsidRPr="00D51F98" w:rsidRDefault="00E2647B" w:rsidP="00D51F98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(10 points)</w:t>
            </w:r>
          </w:p>
        </w:tc>
        <w:tc>
          <w:tcPr>
            <w:tcW w:w="2956" w:type="dxa"/>
          </w:tcPr>
          <w:p w:rsidR="001072B3" w:rsidRPr="00D51F98" w:rsidRDefault="007F143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- 5</w:t>
            </w:r>
            <w:r w:rsidR="009A5305" w:rsidRPr="00D51F98">
              <w:rPr>
                <w:sz w:val="24"/>
                <w:szCs w:val="24"/>
              </w:rPr>
              <w:t xml:space="preserve"> or more disorder effects are given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10 points</w:t>
            </w:r>
          </w:p>
        </w:tc>
        <w:tc>
          <w:tcPr>
            <w:tcW w:w="2815" w:type="dxa"/>
          </w:tcPr>
          <w:p w:rsidR="009A5305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- 2</w:t>
            </w:r>
            <w:r w:rsidR="007F1435" w:rsidRPr="00D51F98">
              <w:rPr>
                <w:sz w:val="24"/>
                <w:szCs w:val="24"/>
              </w:rPr>
              <w:t>-4</w:t>
            </w:r>
            <w:r w:rsidRPr="00D51F98">
              <w:rPr>
                <w:sz w:val="24"/>
                <w:szCs w:val="24"/>
              </w:rPr>
              <w:t xml:space="preserve"> disorder effects are given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8 points</w:t>
            </w:r>
          </w:p>
        </w:tc>
        <w:tc>
          <w:tcPr>
            <w:tcW w:w="2675" w:type="dxa"/>
          </w:tcPr>
          <w:p w:rsidR="001072B3" w:rsidRPr="00D51F98" w:rsidRDefault="009A5305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- 0-1 disorder effects are given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9A5305" w:rsidRPr="00D51F98" w:rsidRDefault="009A5305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5 points</w:t>
            </w:r>
          </w:p>
        </w:tc>
      </w:tr>
      <w:tr w:rsidR="001072B3" w:rsidTr="00D51F98">
        <w:trPr>
          <w:trHeight w:val="1338"/>
        </w:trPr>
        <w:tc>
          <w:tcPr>
            <w:tcW w:w="2104" w:type="dxa"/>
          </w:tcPr>
          <w:p w:rsidR="001072B3" w:rsidRPr="00D51F98" w:rsidRDefault="001072B3" w:rsidP="00D51F98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Treatment Options</w:t>
            </w:r>
          </w:p>
          <w:p w:rsidR="00E2647B" w:rsidRPr="00D51F98" w:rsidRDefault="00E2647B" w:rsidP="00D51F98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(5 points)</w:t>
            </w:r>
          </w:p>
        </w:tc>
        <w:tc>
          <w:tcPr>
            <w:tcW w:w="2956" w:type="dxa"/>
          </w:tcPr>
          <w:p w:rsidR="001072B3" w:rsidRPr="00D51F98" w:rsidRDefault="00E2647B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- 3 or more treatment options are provided</w:t>
            </w:r>
          </w:p>
          <w:p w:rsidR="007F1435" w:rsidRPr="00D51F98" w:rsidRDefault="007F1435" w:rsidP="00D51F98">
            <w:pPr>
              <w:rPr>
                <w:i/>
                <w:sz w:val="24"/>
                <w:szCs w:val="24"/>
              </w:rPr>
            </w:pPr>
          </w:p>
          <w:p w:rsidR="00B62D08" w:rsidRPr="00D51F98" w:rsidRDefault="00B62D08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5 points</w:t>
            </w:r>
          </w:p>
        </w:tc>
        <w:tc>
          <w:tcPr>
            <w:tcW w:w="2815" w:type="dxa"/>
          </w:tcPr>
          <w:p w:rsidR="001072B3" w:rsidRPr="00D51F98" w:rsidRDefault="00E2647B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- 1-2 treatment options are provided</w:t>
            </w:r>
          </w:p>
          <w:p w:rsidR="00D51F98" w:rsidRPr="00D51F98" w:rsidRDefault="00D51F98" w:rsidP="00D51F98">
            <w:pPr>
              <w:rPr>
                <w:i/>
                <w:sz w:val="24"/>
                <w:szCs w:val="24"/>
              </w:rPr>
            </w:pPr>
          </w:p>
          <w:p w:rsidR="00B62D08" w:rsidRPr="00D51F98" w:rsidRDefault="00B62D08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4 points</w:t>
            </w:r>
          </w:p>
        </w:tc>
        <w:tc>
          <w:tcPr>
            <w:tcW w:w="2675" w:type="dxa"/>
          </w:tcPr>
          <w:p w:rsidR="001072B3" w:rsidRPr="00D51F98" w:rsidRDefault="00E2647B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No treatment options are provided</w:t>
            </w:r>
          </w:p>
          <w:p w:rsidR="00B62D08" w:rsidRPr="00D51F98" w:rsidRDefault="00B62D08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3 points</w:t>
            </w:r>
          </w:p>
        </w:tc>
      </w:tr>
      <w:tr w:rsidR="001072B3" w:rsidTr="00D51F98">
        <w:trPr>
          <w:trHeight w:val="1712"/>
        </w:trPr>
        <w:tc>
          <w:tcPr>
            <w:tcW w:w="2104" w:type="dxa"/>
          </w:tcPr>
          <w:p w:rsidR="001072B3" w:rsidRPr="00D51F98" w:rsidRDefault="001072B3" w:rsidP="00D51F98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Medical and Support Groups</w:t>
            </w:r>
          </w:p>
          <w:p w:rsidR="00E2647B" w:rsidRPr="00D51F98" w:rsidRDefault="00E2647B" w:rsidP="00D51F98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(2 points)</w:t>
            </w:r>
          </w:p>
        </w:tc>
        <w:tc>
          <w:tcPr>
            <w:tcW w:w="2956" w:type="dxa"/>
          </w:tcPr>
          <w:p w:rsidR="001072B3" w:rsidRPr="00D51F98" w:rsidRDefault="00E2647B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- 2 medical</w:t>
            </w:r>
            <w:r w:rsidR="007F1435" w:rsidRPr="00D51F98">
              <w:rPr>
                <w:sz w:val="24"/>
                <w:szCs w:val="24"/>
              </w:rPr>
              <w:t xml:space="preserve"> or</w:t>
            </w:r>
            <w:r w:rsidRPr="00D51F98">
              <w:rPr>
                <w:sz w:val="24"/>
                <w:szCs w:val="24"/>
              </w:rPr>
              <w:t xml:space="preserve"> support groups are provided</w:t>
            </w:r>
          </w:p>
          <w:p w:rsidR="00D51F98" w:rsidRPr="00D51F98" w:rsidRDefault="00D51F98" w:rsidP="00D51F98">
            <w:pPr>
              <w:rPr>
                <w:i/>
                <w:sz w:val="24"/>
                <w:szCs w:val="24"/>
              </w:rPr>
            </w:pPr>
          </w:p>
          <w:p w:rsidR="00D51F98" w:rsidRPr="00D51F98" w:rsidRDefault="00D51F98" w:rsidP="00D51F98">
            <w:pPr>
              <w:rPr>
                <w:i/>
                <w:sz w:val="24"/>
                <w:szCs w:val="24"/>
              </w:rPr>
            </w:pPr>
          </w:p>
          <w:p w:rsidR="00E2647B" w:rsidRPr="00D51F98" w:rsidRDefault="00E2647B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2 points</w:t>
            </w:r>
          </w:p>
        </w:tc>
        <w:tc>
          <w:tcPr>
            <w:tcW w:w="2815" w:type="dxa"/>
          </w:tcPr>
          <w:p w:rsidR="001072B3" w:rsidRPr="00D51F98" w:rsidRDefault="00E2647B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 xml:space="preserve">- 1 medical </w:t>
            </w:r>
            <w:r w:rsidR="007F1435" w:rsidRPr="00D51F98">
              <w:rPr>
                <w:sz w:val="24"/>
                <w:szCs w:val="24"/>
              </w:rPr>
              <w:t xml:space="preserve">or </w:t>
            </w:r>
            <w:r w:rsidRPr="00D51F98">
              <w:rPr>
                <w:sz w:val="24"/>
                <w:szCs w:val="24"/>
              </w:rPr>
              <w:t>support group is provided</w:t>
            </w:r>
          </w:p>
          <w:p w:rsidR="00D51F98" w:rsidRPr="00D51F98" w:rsidRDefault="00D51F98" w:rsidP="00D51F98">
            <w:pPr>
              <w:rPr>
                <w:i/>
                <w:sz w:val="24"/>
                <w:szCs w:val="24"/>
              </w:rPr>
            </w:pPr>
          </w:p>
          <w:p w:rsidR="00E2647B" w:rsidRPr="00D51F98" w:rsidRDefault="00E2647B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1 point</w:t>
            </w:r>
          </w:p>
        </w:tc>
        <w:tc>
          <w:tcPr>
            <w:tcW w:w="2675" w:type="dxa"/>
          </w:tcPr>
          <w:p w:rsidR="001072B3" w:rsidRPr="00D51F98" w:rsidRDefault="00E2647B" w:rsidP="00D51F98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 xml:space="preserve">- No medical </w:t>
            </w:r>
            <w:r w:rsidR="007F1435" w:rsidRPr="00D51F98">
              <w:rPr>
                <w:sz w:val="24"/>
                <w:szCs w:val="24"/>
              </w:rPr>
              <w:t xml:space="preserve">or </w:t>
            </w:r>
            <w:r w:rsidRPr="00D51F98">
              <w:rPr>
                <w:sz w:val="24"/>
                <w:szCs w:val="24"/>
              </w:rPr>
              <w:t>support groups are provided</w:t>
            </w:r>
          </w:p>
          <w:p w:rsidR="00D51F98" w:rsidRPr="00D51F98" w:rsidRDefault="00D51F98" w:rsidP="00D51F98">
            <w:pPr>
              <w:rPr>
                <w:i/>
                <w:sz w:val="24"/>
                <w:szCs w:val="24"/>
              </w:rPr>
            </w:pPr>
          </w:p>
          <w:p w:rsidR="00E2647B" w:rsidRPr="00D51F98" w:rsidRDefault="00E2647B" w:rsidP="00D51F98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0 points</w:t>
            </w:r>
          </w:p>
        </w:tc>
      </w:tr>
    </w:tbl>
    <w:p w:rsidR="00E22CDB" w:rsidRDefault="00D51F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1971675</wp:posOffset>
                </wp:positionH>
                <wp:positionV relativeFrom="paragraph">
                  <wp:posOffset>0</wp:posOffset>
                </wp:positionV>
                <wp:extent cx="28860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98" w:rsidRPr="00D51F98" w:rsidRDefault="00D51F98" w:rsidP="00D51F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1F98">
                              <w:rPr>
                                <w:b/>
                                <w:sz w:val="28"/>
                                <w:szCs w:val="28"/>
                              </w:rPr>
                              <w:t>Genetic Counselor for a Day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0;width:227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pPIgIAAEY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">
                <v:textbox>
                  <w:txbxContent>
                    <w:p w:rsidR="00D51F98" w:rsidRPr="00D51F98" w:rsidRDefault="00D51F98" w:rsidP="00D51F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1F98">
                        <w:rPr>
                          <w:b/>
                          <w:sz w:val="28"/>
                          <w:szCs w:val="28"/>
                        </w:rPr>
                        <w:t>Genetic Counselor for a Day Rubric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CDB" w:rsidRDefault="00E22CDB"/>
    <w:p w:rsidR="00E22CDB" w:rsidRDefault="00E22CDB"/>
    <w:p w:rsidR="00E22CDB" w:rsidRDefault="00E22CDB"/>
    <w:p w:rsidR="00D51F98" w:rsidRDefault="00D51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1190" w:rsidRDefault="00E22CD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2E5C1" wp14:editId="3B24E12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8860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DB" w:rsidRPr="00D51F98" w:rsidRDefault="00E22CDB" w:rsidP="00E22C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1F98">
                              <w:rPr>
                                <w:b/>
                                <w:sz w:val="28"/>
                                <w:szCs w:val="28"/>
                              </w:rPr>
                              <w:t>Genetic Counselor for a Day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E5C1" id="_x0000_s1027" type="#_x0000_t202" style="position:absolute;margin-left:0;margin-top:.6pt;width:227.25pt;height:2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">
                <v:textbox>
                  <w:txbxContent>
                    <w:p w:rsidR="00E22CDB" w:rsidRPr="00D51F98" w:rsidRDefault="00E22CDB" w:rsidP="00E22C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1F98">
                        <w:rPr>
                          <w:b/>
                          <w:sz w:val="28"/>
                          <w:szCs w:val="28"/>
                        </w:rPr>
                        <w:t>Genetic Counselor for a Day Rubric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2CDB" w:rsidRDefault="00E22CDB"/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104"/>
        <w:gridCol w:w="2956"/>
        <w:gridCol w:w="2815"/>
        <w:gridCol w:w="2675"/>
      </w:tblGrid>
      <w:tr w:rsidR="00E22CDB" w:rsidTr="0017214D">
        <w:trPr>
          <w:trHeight w:val="602"/>
        </w:trPr>
        <w:tc>
          <w:tcPr>
            <w:tcW w:w="2104" w:type="dxa"/>
          </w:tcPr>
          <w:p w:rsidR="00E22CDB" w:rsidRDefault="00E22CDB" w:rsidP="0017214D"/>
        </w:tc>
        <w:tc>
          <w:tcPr>
            <w:tcW w:w="2956" w:type="dxa"/>
          </w:tcPr>
          <w:p w:rsidR="00E22CDB" w:rsidRPr="00D51F98" w:rsidRDefault="00E22CDB" w:rsidP="0017214D">
            <w:pPr>
              <w:jc w:val="center"/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Advanced</w:t>
            </w:r>
          </w:p>
        </w:tc>
        <w:tc>
          <w:tcPr>
            <w:tcW w:w="2815" w:type="dxa"/>
          </w:tcPr>
          <w:p w:rsidR="00E22CDB" w:rsidRPr="00D51F98" w:rsidRDefault="00E22CDB" w:rsidP="0017214D">
            <w:pPr>
              <w:jc w:val="center"/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2675" w:type="dxa"/>
          </w:tcPr>
          <w:p w:rsidR="00E22CDB" w:rsidRPr="00D51F98" w:rsidRDefault="00E22CDB" w:rsidP="0017214D">
            <w:pPr>
              <w:jc w:val="center"/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Basic</w:t>
            </w:r>
          </w:p>
        </w:tc>
      </w:tr>
      <w:tr w:rsidR="00E22CDB" w:rsidTr="0017214D">
        <w:trPr>
          <w:trHeight w:val="1584"/>
        </w:trPr>
        <w:tc>
          <w:tcPr>
            <w:tcW w:w="2104" w:type="dxa"/>
          </w:tcPr>
          <w:p w:rsidR="00E22CDB" w:rsidRPr="00D51F98" w:rsidRDefault="00E22CDB" w:rsidP="0017214D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Disease Detection</w:t>
            </w:r>
          </w:p>
          <w:p w:rsidR="00E22CDB" w:rsidRPr="00D51F98" w:rsidRDefault="00E22CDB" w:rsidP="0017214D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(3 points)</w:t>
            </w:r>
          </w:p>
        </w:tc>
        <w:tc>
          <w:tcPr>
            <w:tcW w:w="2956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Disease detection is clearly explained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Test used to detect disease is included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3 points</w:t>
            </w:r>
          </w:p>
        </w:tc>
        <w:tc>
          <w:tcPr>
            <w:tcW w:w="281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Test used to detect disease is included.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2 points</w:t>
            </w:r>
          </w:p>
        </w:tc>
        <w:tc>
          <w:tcPr>
            <w:tcW w:w="267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No test is provided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1 point</w:t>
            </w:r>
          </w:p>
        </w:tc>
      </w:tr>
      <w:tr w:rsidR="00E22CDB" w:rsidTr="0017214D">
        <w:trPr>
          <w:trHeight w:val="1609"/>
        </w:trPr>
        <w:tc>
          <w:tcPr>
            <w:tcW w:w="2104" w:type="dxa"/>
          </w:tcPr>
          <w:p w:rsidR="00E22CDB" w:rsidRPr="00D51F98" w:rsidRDefault="00E22CDB" w:rsidP="0017214D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Names of Disorder</w:t>
            </w:r>
          </w:p>
          <w:p w:rsidR="00E22CDB" w:rsidRPr="00D51F98" w:rsidRDefault="00E22CDB" w:rsidP="0017214D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(</w:t>
            </w:r>
            <w:r w:rsidRPr="00D51F98">
              <w:rPr>
                <w:b/>
                <w:i/>
                <w:sz w:val="28"/>
                <w:szCs w:val="28"/>
              </w:rPr>
              <w:t>5 points)</w:t>
            </w:r>
          </w:p>
        </w:tc>
        <w:tc>
          <w:tcPr>
            <w:tcW w:w="2956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Scientific name is given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Several ‘common’ names are included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5 points</w:t>
            </w:r>
          </w:p>
        </w:tc>
        <w:tc>
          <w:tcPr>
            <w:tcW w:w="281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One name for the disorder is provided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4 points</w:t>
            </w:r>
          </w:p>
        </w:tc>
        <w:tc>
          <w:tcPr>
            <w:tcW w:w="267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No name for the disorder is provided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3 points</w:t>
            </w:r>
          </w:p>
        </w:tc>
      </w:tr>
      <w:tr w:rsidR="00E22CDB" w:rsidTr="0017214D">
        <w:trPr>
          <w:trHeight w:val="2879"/>
        </w:trPr>
        <w:tc>
          <w:tcPr>
            <w:tcW w:w="2104" w:type="dxa"/>
          </w:tcPr>
          <w:p w:rsidR="00E22CDB" w:rsidRPr="00D51F98" w:rsidRDefault="00E22CDB" w:rsidP="0017214D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Explanation of how Child Developed Disorder</w:t>
            </w:r>
          </w:p>
          <w:p w:rsidR="00E22CDB" w:rsidRPr="00D51F98" w:rsidRDefault="00E22CDB" w:rsidP="0017214D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(10 points)</w:t>
            </w:r>
          </w:p>
        </w:tc>
        <w:tc>
          <w:tcPr>
            <w:tcW w:w="2956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Chart/diagram relating to inheritance or disorder development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Clear explanation of how disease occurred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10 points</w:t>
            </w:r>
          </w:p>
        </w:tc>
        <w:tc>
          <w:tcPr>
            <w:tcW w:w="281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Chart/diagram does not relate to inheritance or disorder development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Explanation of how disease occurred is unclear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8 points</w:t>
            </w:r>
          </w:p>
        </w:tc>
        <w:tc>
          <w:tcPr>
            <w:tcW w:w="267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No chart/diagram is included</w:t>
            </w:r>
          </w:p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Explanation of how disease occurred is unclear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5 points</w:t>
            </w:r>
          </w:p>
        </w:tc>
      </w:tr>
      <w:tr w:rsidR="00E22CDB" w:rsidTr="0017214D">
        <w:trPr>
          <w:trHeight w:val="1214"/>
        </w:trPr>
        <w:tc>
          <w:tcPr>
            <w:tcW w:w="2104" w:type="dxa"/>
          </w:tcPr>
          <w:p w:rsidR="00E22CDB" w:rsidRPr="00D51F98" w:rsidRDefault="00E22CDB" w:rsidP="0017214D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Effects of the Disorder</w:t>
            </w:r>
          </w:p>
          <w:p w:rsidR="00E22CDB" w:rsidRPr="00D51F98" w:rsidRDefault="00E22CDB" w:rsidP="0017214D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(10 points)</w:t>
            </w:r>
          </w:p>
        </w:tc>
        <w:tc>
          <w:tcPr>
            <w:tcW w:w="2956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- 5 or more disorder effects are given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10 points</w:t>
            </w:r>
          </w:p>
        </w:tc>
        <w:tc>
          <w:tcPr>
            <w:tcW w:w="281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- 2-4 disorder effects are given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8 points</w:t>
            </w:r>
          </w:p>
        </w:tc>
        <w:tc>
          <w:tcPr>
            <w:tcW w:w="267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- 0-1 disorder effects are given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5 points</w:t>
            </w:r>
          </w:p>
        </w:tc>
      </w:tr>
      <w:tr w:rsidR="00E22CDB" w:rsidTr="0017214D">
        <w:trPr>
          <w:trHeight w:val="1338"/>
        </w:trPr>
        <w:tc>
          <w:tcPr>
            <w:tcW w:w="2104" w:type="dxa"/>
          </w:tcPr>
          <w:p w:rsidR="00E22CDB" w:rsidRPr="00D51F98" w:rsidRDefault="00E22CDB" w:rsidP="0017214D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Treatment Options</w:t>
            </w:r>
          </w:p>
          <w:p w:rsidR="00E22CDB" w:rsidRPr="00D51F98" w:rsidRDefault="00E22CDB" w:rsidP="0017214D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(5 points)</w:t>
            </w:r>
          </w:p>
        </w:tc>
        <w:tc>
          <w:tcPr>
            <w:tcW w:w="2956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- 3 or more treatment options are provided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5 points</w:t>
            </w:r>
          </w:p>
        </w:tc>
        <w:tc>
          <w:tcPr>
            <w:tcW w:w="281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- 1-2 treatment options are provided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4 points</w:t>
            </w:r>
          </w:p>
        </w:tc>
        <w:tc>
          <w:tcPr>
            <w:tcW w:w="267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No treatment options are provided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3 points</w:t>
            </w:r>
          </w:p>
        </w:tc>
      </w:tr>
      <w:tr w:rsidR="00E22CDB" w:rsidTr="0017214D">
        <w:trPr>
          <w:trHeight w:val="1712"/>
        </w:trPr>
        <w:tc>
          <w:tcPr>
            <w:tcW w:w="2104" w:type="dxa"/>
          </w:tcPr>
          <w:p w:rsidR="00E22CDB" w:rsidRPr="00D51F98" w:rsidRDefault="00E22CDB" w:rsidP="0017214D">
            <w:pPr>
              <w:rPr>
                <w:b/>
                <w:sz w:val="28"/>
                <w:szCs w:val="28"/>
              </w:rPr>
            </w:pPr>
            <w:r w:rsidRPr="00D51F98">
              <w:rPr>
                <w:b/>
                <w:sz w:val="28"/>
                <w:szCs w:val="28"/>
              </w:rPr>
              <w:t>Medical and Support Groups</w:t>
            </w:r>
          </w:p>
          <w:p w:rsidR="00E22CDB" w:rsidRPr="00D51F98" w:rsidRDefault="00E22CDB" w:rsidP="0017214D">
            <w:pPr>
              <w:rPr>
                <w:b/>
                <w:i/>
                <w:sz w:val="28"/>
                <w:szCs w:val="28"/>
              </w:rPr>
            </w:pPr>
            <w:r w:rsidRPr="00D51F98">
              <w:rPr>
                <w:b/>
                <w:i/>
                <w:sz w:val="28"/>
                <w:szCs w:val="28"/>
              </w:rPr>
              <w:t>(2 points)</w:t>
            </w:r>
          </w:p>
        </w:tc>
        <w:tc>
          <w:tcPr>
            <w:tcW w:w="2956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- 2 medical or support groups are provided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2 points</w:t>
            </w:r>
          </w:p>
        </w:tc>
        <w:tc>
          <w:tcPr>
            <w:tcW w:w="281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- 1 medical or support group is provided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1 point</w:t>
            </w:r>
          </w:p>
        </w:tc>
        <w:tc>
          <w:tcPr>
            <w:tcW w:w="2675" w:type="dxa"/>
          </w:tcPr>
          <w:p w:rsidR="00E22CDB" w:rsidRPr="00D51F98" w:rsidRDefault="00E22CDB" w:rsidP="0017214D">
            <w:pPr>
              <w:rPr>
                <w:sz w:val="24"/>
                <w:szCs w:val="24"/>
              </w:rPr>
            </w:pPr>
            <w:r w:rsidRPr="00D51F98">
              <w:rPr>
                <w:sz w:val="24"/>
                <w:szCs w:val="24"/>
              </w:rPr>
              <w:t>- No medical or support groups are provided</w:t>
            </w: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</w:p>
          <w:p w:rsidR="00E22CDB" w:rsidRPr="00D51F98" w:rsidRDefault="00E22CDB" w:rsidP="0017214D">
            <w:pPr>
              <w:rPr>
                <w:i/>
                <w:sz w:val="24"/>
                <w:szCs w:val="24"/>
              </w:rPr>
            </w:pPr>
            <w:r w:rsidRPr="00D51F98">
              <w:rPr>
                <w:i/>
                <w:sz w:val="24"/>
                <w:szCs w:val="24"/>
              </w:rPr>
              <w:t>0 points</w:t>
            </w:r>
          </w:p>
        </w:tc>
      </w:tr>
    </w:tbl>
    <w:p w:rsidR="00E22CDB" w:rsidRDefault="00E22CDB"/>
    <w:p w:rsidR="00E22CDB" w:rsidRDefault="00E22CDB"/>
    <w:p w:rsidR="00E22CDB" w:rsidRDefault="00E22CDB"/>
    <w:p w:rsidR="00E22CDB" w:rsidRDefault="00E22CDB"/>
    <w:p w:rsidR="00E22CDB" w:rsidRDefault="00E22CDB"/>
    <w:sectPr w:rsidR="00E22CDB" w:rsidSect="00D25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906FE"/>
    <w:multiLevelType w:val="hybridMultilevel"/>
    <w:tmpl w:val="8DD49E8E"/>
    <w:lvl w:ilvl="0" w:tplc="EA08D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0146C"/>
    <w:multiLevelType w:val="hybridMultilevel"/>
    <w:tmpl w:val="09CAF7E2"/>
    <w:lvl w:ilvl="0" w:tplc="D5022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C1"/>
    <w:rsid w:val="001072B3"/>
    <w:rsid w:val="007F1435"/>
    <w:rsid w:val="00901190"/>
    <w:rsid w:val="009A5305"/>
    <w:rsid w:val="00B62D08"/>
    <w:rsid w:val="00D250CB"/>
    <w:rsid w:val="00D51F98"/>
    <w:rsid w:val="00D870C1"/>
    <w:rsid w:val="00E22CDB"/>
    <w:rsid w:val="00E2647B"/>
    <w:rsid w:val="00F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E4BF4-701A-4E37-BC9F-70159BE8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0C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C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Stalder, Elizabeth</dc:creator>
  <cp:keywords/>
  <dc:description/>
  <cp:lastModifiedBy>Stalder, Elizabeth</cp:lastModifiedBy>
  <cp:revision>11</cp:revision>
  <cp:lastPrinted>2013-10-31T19:55:00Z</cp:lastPrinted>
  <dcterms:created xsi:type="dcterms:W3CDTF">2013-10-31T13:56:00Z</dcterms:created>
  <dcterms:modified xsi:type="dcterms:W3CDTF">2013-10-31T20:23:00Z</dcterms:modified>
</cp:coreProperties>
</file>